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5B" w:rsidRPr="00676CB0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  <w:bookmarkStart w:id="0" w:name="bookmark2"/>
    </w:p>
    <w:p w:rsidR="0062295B" w:rsidRPr="00676CB0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</w:p>
    <w:p w:rsidR="0062295B" w:rsidRPr="00676CB0" w:rsidRDefault="0062295B" w:rsidP="00676CB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676CB0">
        <w:rPr>
          <w:rFonts w:ascii="Times New Roman" w:hAnsi="Times New Roman" w:cs="Times New Roman"/>
          <w:b/>
        </w:rPr>
        <w:t>Должностной рег</w:t>
      </w:r>
      <w:bookmarkStart w:id="1" w:name="_GoBack"/>
      <w:bookmarkEnd w:id="1"/>
      <w:r w:rsidRPr="00676CB0">
        <w:rPr>
          <w:rFonts w:ascii="Times New Roman" w:hAnsi="Times New Roman" w:cs="Times New Roman"/>
          <w:b/>
        </w:rPr>
        <w:t>ламент</w:t>
      </w:r>
    </w:p>
    <w:p w:rsidR="0062295B" w:rsidRPr="00676CB0" w:rsidRDefault="0062295B" w:rsidP="00676CB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676CB0">
        <w:rPr>
          <w:rFonts w:ascii="Times New Roman" w:hAnsi="Times New Roman" w:cs="Times New Roman"/>
          <w:b/>
        </w:rPr>
        <w:t>государственного налогового инспектора правового отдела</w:t>
      </w:r>
    </w:p>
    <w:p w:rsidR="0062295B" w:rsidRPr="00676CB0" w:rsidRDefault="0062295B" w:rsidP="0062295B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676CB0">
        <w:rPr>
          <w:sz w:val="24"/>
          <w:szCs w:val="24"/>
        </w:rPr>
        <w:t>Межрайонной инспекции Федеральной налоговой службы № 26</w:t>
      </w:r>
      <w:r w:rsidRPr="00676CB0">
        <w:rPr>
          <w:sz w:val="24"/>
          <w:szCs w:val="24"/>
        </w:rPr>
        <w:br/>
        <w:t>по Свердловской области</w:t>
      </w:r>
    </w:p>
    <w:p w:rsidR="0062295B" w:rsidRPr="00676CB0" w:rsidRDefault="0062295B" w:rsidP="0062295B">
      <w:pPr>
        <w:pStyle w:val="30"/>
        <w:numPr>
          <w:ilvl w:val="0"/>
          <w:numId w:val="12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Общие положения</w:t>
      </w:r>
    </w:p>
    <w:p w:rsidR="0062295B" w:rsidRPr="00676CB0" w:rsidRDefault="0062295B" w:rsidP="0062295B">
      <w:pPr>
        <w:pStyle w:val="20"/>
        <w:numPr>
          <w:ilvl w:val="0"/>
          <w:numId w:val="7"/>
        </w:numPr>
        <w:shd w:val="clear" w:color="auto" w:fill="auto"/>
        <w:tabs>
          <w:tab w:val="left" w:pos="1023"/>
        </w:tabs>
        <w:spacing w:line="276" w:lineRule="auto"/>
        <w:ind w:firstLine="8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инспекции Федеральной налоговой службы № 26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825B7" w:rsidRPr="00676CB0">
        <w:rPr>
          <w:rFonts w:ascii="Times New Roman" w:hAnsi="Times New Roman" w:cs="Times New Roman"/>
          <w:sz w:val="24"/>
          <w:szCs w:val="24"/>
        </w:rPr>
        <w:t>4</w:t>
      </w:r>
      <w:r w:rsidRPr="00676C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 правового отдела: виды  профессиональной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62295B" w:rsidRPr="00676CB0" w:rsidRDefault="0062295B" w:rsidP="0062295B">
      <w:pPr>
        <w:pStyle w:val="20"/>
        <w:shd w:val="clear" w:color="auto" w:fill="auto"/>
        <w:spacing w:line="276" w:lineRule="auto"/>
        <w:ind w:firstLine="8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5. </w:t>
      </w:r>
      <w:r w:rsidR="00F825B7" w:rsidRPr="00676CB0">
        <w:rPr>
          <w:sz w:val="24"/>
          <w:szCs w:val="24"/>
        </w:rPr>
        <w:t>Г</w:t>
      </w:r>
      <w:r w:rsidRPr="00676CB0">
        <w:rPr>
          <w:sz w:val="24"/>
          <w:szCs w:val="24"/>
        </w:rPr>
        <w:t>осударственный налоговый инспектор непосредственно подчиняется начальнику правового отдела.</w:t>
      </w:r>
    </w:p>
    <w:p w:rsidR="00555B9A" w:rsidRPr="00676CB0" w:rsidRDefault="0062295B" w:rsidP="0062295B">
      <w:pPr>
        <w:pStyle w:val="24"/>
        <w:keepNext/>
        <w:keepLines/>
        <w:shd w:val="clear" w:color="auto" w:fill="auto"/>
        <w:tabs>
          <w:tab w:val="left" w:pos="1182"/>
        </w:tabs>
        <w:spacing w:before="0" w:after="0" w:line="276" w:lineRule="auto"/>
        <w:rPr>
          <w:sz w:val="24"/>
          <w:szCs w:val="24"/>
        </w:rPr>
      </w:pPr>
      <w:r w:rsidRPr="00676CB0">
        <w:rPr>
          <w:sz w:val="24"/>
          <w:szCs w:val="24"/>
          <w:lang w:val="en-US"/>
        </w:rPr>
        <w:t>II</w:t>
      </w:r>
      <w:r w:rsidRPr="00676CB0">
        <w:rPr>
          <w:sz w:val="24"/>
          <w:szCs w:val="24"/>
        </w:rPr>
        <w:t xml:space="preserve">. </w:t>
      </w:r>
      <w:r w:rsidR="003A0A32" w:rsidRPr="00676CB0">
        <w:rPr>
          <w:sz w:val="24"/>
          <w:szCs w:val="24"/>
        </w:rPr>
        <w:t>Квалификационные требования для замещения должности</w:t>
      </w:r>
      <w:bookmarkEnd w:id="0"/>
    </w:p>
    <w:p w:rsidR="00555B9A" w:rsidRPr="00676CB0" w:rsidRDefault="003A0A32" w:rsidP="0062295B">
      <w:pPr>
        <w:pStyle w:val="24"/>
        <w:keepNext/>
        <w:keepLines/>
        <w:shd w:val="clear" w:color="auto" w:fill="auto"/>
        <w:spacing w:before="0" w:after="0" w:line="276" w:lineRule="auto"/>
        <w:rPr>
          <w:sz w:val="24"/>
          <w:szCs w:val="24"/>
        </w:rPr>
      </w:pPr>
      <w:bookmarkStart w:id="2" w:name="bookmark3"/>
      <w:r w:rsidRPr="00676CB0">
        <w:rPr>
          <w:sz w:val="24"/>
          <w:szCs w:val="24"/>
        </w:rPr>
        <w:t>гражданской службы</w:t>
      </w:r>
      <w:bookmarkEnd w:id="2"/>
    </w:p>
    <w:p w:rsidR="0062295B" w:rsidRPr="00676CB0" w:rsidRDefault="0062295B" w:rsidP="0062295B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>6. Для замещения должности государственного налогового инспектора устанавливаются следующие требования:</w:t>
      </w:r>
    </w:p>
    <w:p w:rsidR="0062295B" w:rsidRPr="00676CB0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  <w:t xml:space="preserve">6.1. Наличие высшего образования - бакалавриат, специалитет по направлению подготовки «Юриспруденция»,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  </w:t>
      </w:r>
    </w:p>
    <w:p w:rsidR="0062295B" w:rsidRPr="00676CB0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2295B" w:rsidRPr="00676CB0" w:rsidRDefault="0062295B" w:rsidP="0062295B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переподготовки  по программе профессиональной подготовки объемом более 1000 часов в соответствующей области);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знанию государственного языка Российской Федерации;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2295B" w:rsidRPr="00676CB0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555B9A" w:rsidRPr="00676CB0" w:rsidRDefault="003A0A32" w:rsidP="0062295B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Конституции Российской Федерации, федеральных конституционных законов,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федеральных законов,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указов Президента Российской Федерации и постановлений Правительства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Налогового кодекса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Кодекса Российской Федерации об административных правонарушениях,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Арбитражного процессуального кодекса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Гражданского процессуального кодекса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Гражданского кодекса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Бюджетного кодекса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Кодекса административного судопроизводства Российской Федерации,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Федерального закона от 27.07.2004 № 79-ФЗ "О государственной гражданской службе Российской Федерации",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Федерального закона от 21 марта 1991 г. № 943-1 "О налоговых органах Российской Федерации", </w:t>
      </w:r>
    </w:p>
    <w:p w:rsidR="0062295B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Федерального закона от 25.12.2008 № 273- ФЗ "О противодействии коррупции",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455C84" w:rsidRPr="00676CB0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сборов, иных нормативных актов</w:t>
      </w:r>
      <w:r w:rsidRPr="00676CB0">
        <w:rPr>
          <w:sz w:val="24"/>
          <w:szCs w:val="24"/>
        </w:rPr>
        <w:tab/>
        <w:t>и</w:t>
      </w:r>
      <w:r w:rsidRPr="00676CB0">
        <w:rPr>
          <w:sz w:val="24"/>
          <w:szCs w:val="24"/>
        </w:rPr>
        <w:tab/>
        <w:t>служебных</w:t>
      </w:r>
      <w:r w:rsidRPr="00676CB0">
        <w:rPr>
          <w:sz w:val="24"/>
          <w:szCs w:val="24"/>
        </w:rPr>
        <w:tab/>
        <w:t>документов,</w:t>
      </w:r>
      <w:r w:rsidR="0062295B" w:rsidRPr="00676CB0">
        <w:rPr>
          <w:sz w:val="24"/>
          <w:szCs w:val="24"/>
        </w:rPr>
        <w:t xml:space="preserve"> р</w:t>
      </w:r>
      <w:r w:rsidRPr="00676CB0">
        <w:rPr>
          <w:sz w:val="24"/>
          <w:szCs w:val="24"/>
        </w:rPr>
        <w:t>егулирующих</w:t>
      </w:r>
      <w:r w:rsidR="0062295B" w:rsidRPr="00676CB0">
        <w:rPr>
          <w:sz w:val="24"/>
          <w:szCs w:val="24"/>
        </w:rPr>
        <w:t xml:space="preserve"> </w:t>
      </w:r>
      <w:r w:rsidRPr="00676CB0">
        <w:rPr>
          <w:sz w:val="24"/>
          <w:szCs w:val="24"/>
        </w:rPr>
        <w:t>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E37CDF" w:rsidRPr="00676CB0" w:rsidRDefault="00F825B7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Г</w:t>
      </w:r>
      <w:r w:rsidR="00E37CDF" w:rsidRPr="00676CB0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37CDF" w:rsidRPr="00676CB0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6.4.2. Иные профессиональные знания: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E37CDF" w:rsidRPr="00676CB0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F825B7" w:rsidRPr="00676CB0" w:rsidRDefault="00F825B7" w:rsidP="00F825B7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676CB0">
        <w:rPr>
          <w:rStyle w:val="FontStyle26"/>
          <w:sz w:val="24"/>
          <w:szCs w:val="24"/>
        </w:rPr>
        <w:lastRenderedPageBreak/>
        <w:tab/>
        <w:t>6.5. Навыки функциональных знаний:</w:t>
      </w:r>
    </w:p>
    <w:p w:rsidR="00F825B7" w:rsidRPr="00676CB0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676CB0">
        <w:t xml:space="preserve">        </w:t>
      </w:r>
      <w:r w:rsidRPr="00676CB0">
        <w:tab/>
        <w:t xml:space="preserve">основы судопроизводства, основы налогообложения; </w:t>
      </w:r>
    </w:p>
    <w:p w:rsidR="00F825B7" w:rsidRPr="00676CB0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676CB0">
        <w:tab/>
        <w:t xml:space="preserve">практика применения законодательства Российской Федерации о налогах и сборах, </w:t>
      </w:r>
    </w:p>
    <w:p w:rsidR="00F825B7" w:rsidRPr="00676CB0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676CB0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E37CDF" w:rsidRPr="00676CB0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6.6. Навыки базовых умений: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работа со служебными документами,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E37CDF" w:rsidRPr="00676CB0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6.7. Навыки профессиональных умений: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 и сборах, формирования предложений по совершенствованию действующего законодательства;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 xml:space="preserve">управления электронной почтой;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 xml:space="preserve">хранить государственную, налоговую и иную охраняемую законом тайну,  не разглашать ставшую известной служебную информацию;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 xml:space="preserve">6.8. Наличие функциональных знаний: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>анализа и прогнозирования деятельности в порученной сфере,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использования опыта и мнения коллег,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>работы с внутренними и периферийными устройствами компьютера, информационно</w:t>
      </w:r>
      <w:r w:rsidR="00455C84" w:rsidRPr="00676CB0">
        <w:rPr>
          <w:sz w:val="24"/>
          <w:szCs w:val="24"/>
        </w:rPr>
        <w:softHyphen/>
      </w:r>
      <w:r w:rsidRPr="00676CB0">
        <w:rPr>
          <w:sz w:val="24"/>
          <w:szCs w:val="24"/>
        </w:rPr>
        <w:t xml:space="preserve"> - </w:t>
      </w:r>
      <w:r w:rsidR="00455C84" w:rsidRPr="00676CB0">
        <w:rPr>
          <w:sz w:val="24"/>
          <w:szCs w:val="24"/>
        </w:rPr>
        <w:t xml:space="preserve">коммуникационными сетями (в том числе с сетью Интернет), в операционной системе, в </w:t>
      </w:r>
      <w:r w:rsidR="00455C84" w:rsidRPr="00676CB0">
        <w:rPr>
          <w:sz w:val="24"/>
          <w:szCs w:val="24"/>
        </w:rPr>
        <w:lastRenderedPageBreak/>
        <w:t xml:space="preserve">текстовом редакторе, с электронными таблицами, с базами данных; </w:t>
      </w:r>
    </w:p>
    <w:p w:rsidR="00E37CDF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управления электронной почтой; </w:t>
      </w:r>
    </w:p>
    <w:p w:rsidR="00455C84" w:rsidRPr="00676CB0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455C84" w:rsidRPr="00676CB0">
        <w:rPr>
          <w:sz w:val="24"/>
          <w:szCs w:val="24"/>
        </w:rPr>
        <w:tab/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основ делопроизводства,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правил охраны труда и противопожарной безопасности;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аппаратного и программного обеспечения;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7CDF" w:rsidRPr="00676CB0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455C84" w:rsidRPr="00676CB0" w:rsidRDefault="00455C84" w:rsidP="00E37CDF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1346"/>
        </w:tabs>
        <w:spacing w:before="0" w:after="0" w:line="276" w:lineRule="auto"/>
        <w:jc w:val="center"/>
        <w:rPr>
          <w:sz w:val="24"/>
          <w:szCs w:val="24"/>
        </w:rPr>
      </w:pPr>
      <w:r w:rsidRPr="00676CB0">
        <w:rPr>
          <w:sz w:val="24"/>
          <w:szCs w:val="24"/>
        </w:rPr>
        <w:t>Должностные обязанности, права и ответственность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86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F825B7" w:rsidRPr="00676CB0">
        <w:rPr>
          <w:sz w:val="24"/>
          <w:szCs w:val="24"/>
        </w:rPr>
        <w:t>Г</w:t>
      </w:r>
      <w:r w:rsidRPr="00676CB0">
        <w:rPr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26 по Свердловской области, положением о правовом отделе, приказами Управления Федеральной налоговой службы по Свердловской области (далее - Управление), приказами инспекции, поручениями руководства инспекции.</w:t>
      </w:r>
    </w:p>
    <w:p w:rsidR="00E37CDF" w:rsidRPr="00676CB0" w:rsidRDefault="00E37CDF" w:rsidP="00E37CDF">
      <w:pPr>
        <w:pStyle w:val="20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0"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В целях реализации задач и функций, возложенных на правовой отдел, государственный налоговый инспектор обязан: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  <w:t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дсп@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lastRenderedPageBreak/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E37CDF" w:rsidRPr="00676CB0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E37CDF" w:rsidRPr="00676CB0" w:rsidRDefault="00EF21DD" w:rsidP="00EF21DD">
      <w:pPr>
        <w:pStyle w:val="20"/>
        <w:shd w:val="clear" w:color="auto" w:fill="auto"/>
        <w:tabs>
          <w:tab w:val="left" w:pos="399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Обеспеч</w:t>
      </w:r>
      <w:r w:rsidRPr="00676CB0">
        <w:rPr>
          <w:sz w:val="24"/>
          <w:szCs w:val="24"/>
        </w:rPr>
        <w:t>ивать подготовку</w:t>
      </w:r>
      <w:r w:rsidR="00E37CDF" w:rsidRPr="00676CB0">
        <w:rPr>
          <w:sz w:val="24"/>
          <w:szCs w:val="24"/>
        </w:rPr>
        <w:t xml:space="preserve">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101,101.4  Налогового кодекса Российской Федерации в случаях:</w:t>
      </w:r>
    </w:p>
    <w:p w:rsidR="00E37CDF" w:rsidRPr="00676CB0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E37CDF" w:rsidRPr="00676CB0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37CDF" w:rsidRPr="00676CB0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EF21DD" w:rsidRPr="00676CB0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Обеспеч</w:t>
      </w:r>
      <w:r w:rsidR="00EF21DD" w:rsidRPr="00676CB0">
        <w:rPr>
          <w:sz w:val="24"/>
          <w:szCs w:val="24"/>
        </w:rPr>
        <w:t>ивать</w:t>
      </w:r>
      <w:r w:rsidRPr="00676CB0">
        <w:rPr>
          <w:sz w:val="24"/>
          <w:szCs w:val="24"/>
        </w:rPr>
        <w:t xml:space="preserve"> ведени</w:t>
      </w:r>
      <w:r w:rsidR="00EF21DD" w:rsidRPr="00676CB0">
        <w:rPr>
          <w:sz w:val="24"/>
          <w:szCs w:val="24"/>
        </w:rPr>
        <w:t>е</w:t>
      </w:r>
      <w:r w:rsidRPr="00676CB0">
        <w:rPr>
          <w:sz w:val="24"/>
          <w:szCs w:val="24"/>
        </w:rPr>
        <w:t xml:space="preserve"> информационного ресурса АИС Налог-3 «Досудебное урегулирование», составление отчетности по деятельности отдела в том числе отчета по форме 3-НС ;</w:t>
      </w:r>
    </w:p>
    <w:p w:rsidR="00E37CDF" w:rsidRPr="00676CB0" w:rsidRDefault="00EF21DD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Осуществлять п</w:t>
      </w:r>
      <w:r w:rsidR="00E37CDF" w:rsidRPr="00676CB0">
        <w:rPr>
          <w:sz w:val="24"/>
          <w:szCs w:val="24"/>
        </w:rPr>
        <w:t>одготовк</w:t>
      </w:r>
      <w:r w:rsidRPr="00676CB0">
        <w:rPr>
          <w:sz w:val="24"/>
          <w:szCs w:val="24"/>
        </w:rPr>
        <w:t>у</w:t>
      </w:r>
      <w:r w:rsidR="00E37CDF" w:rsidRPr="00676CB0">
        <w:rPr>
          <w:sz w:val="24"/>
          <w:szCs w:val="24"/>
        </w:rPr>
        <w:t xml:space="preserve"> материалов для представления в органы государственной власти, другие контролирующие ведомства.</w:t>
      </w:r>
    </w:p>
    <w:p w:rsidR="00EF21DD" w:rsidRPr="00676CB0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Рассм</w:t>
      </w:r>
      <w:r w:rsidRPr="00676CB0">
        <w:rPr>
          <w:sz w:val="24"/>
          <w:szCs w:val="24"/>
        </w:rPr>
        <w:t>атривать</w:t>
      </w:r>
      <w:r w:rsidR="00E37CDF" w:rsidRPr="00676CB0">
        <w:rPr>
          <w:sz w:val="24"/>
          <w:szCs w:val="24"/>
        </w:rPr>
        <w:t xml:space="preserve"> запрос</w:t>
      </w:r>
      <w:r w:rsidRPr="00676CB0">
        <w:rPr>
          <w:sz w:val="24"/>
          <w:szCs w:val="24"/>
        </w:rPr>
        <w:t>ы</w:t>
      </w:r>
      <w:r w:rsidR="00E37CDF" w:rsidRPr="00676CB0">
        <w:rPr>
          <w:sz w:val="24"/>
          <w:szCs w:val="24"/>
        </w:rPr>
        <w:t xml:space="preserve"> налогоплательщиков по процедуре рассмотрения возражений и налоговых споров во внесудебном порядке.</w:t>
      </w:r>
    </w:p>
    <w:p w:rsidR="00EF21DD" w:rsidRPr="00676CB0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Пров</w:t>
      </w:r>
      <w:r w:rsidRPr="00676CB0">
        <w:rPr>
          <w:sz w:val="24"/>
          <w:szCs w:val="24"/>
        </w:rPr>
        <w:t>одить</w:t>
      </w:r>
      <w:r w:rsidR="00E37CDF" w:rsidRPr="00676CB0">
        <w:rPr>
          <w:sz w:val="24"/>
          <w:szCs w:val="24"/>
        </w:rPr>
        <w:t xml:space="preserve"> анализ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EF21DD" w:rsidRPr="00676CB0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Пров</w:t>
      </w:r>
      <w:r w:rsidRPr="00676CB0">
        <w:rPr>
          <w:sz w:val="24"/>
          <w:szCs w:val="24"/>
        </w:rPr>
        <w:t>одить</w:t>
      </w:r>
      <w:r w:rsidR="00E37CDF" w:rsidRPr="00676CB0">
        <w:rPr>
          <w:sz w:val="24"/>
          <w:szCs w:val="24"/>
        </w:rPr>
        <w:t xml:space="preserve">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EF21DD" w:rsidRPr="00676CB0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  <w:t>Осуществлять м</w:t>
      </w:r>
      <w:r w:rsidR="00E37CDF" w:rsidRPr="00676CB0">
        <w:rPr>
          <w:sz w:val="24"/>
          <w:szCs w:val="24"/>
        </w:rPr>
        <w:t>ониторинг результатов обращения налогоплательщиков в суд после рассмотрения жалоб (апелляционных жалоб) УФНС РФ по Свердловской области. Анализ</w:t>
      </w:r>
      <w:r w:rsidR="00E37CDF" w:rsidRPr="00676CB0">
        <w:rPr>
          <w:sz w:val="24"/>
          <w:szCs w:val="24"/>
        </w:rPr>
        <w:tab/>
        <w:t>и обобщение практики рассмотрения налоговых споров во внесудебном порядке в налоговых органах.</w:t>
      </w:r>
    </w:p>
    <w:p w:rsidR="00E37CDF" w:rsidRPr="00676CB0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Сопровожд</w:t>
      </w:r>
      <w:r w:rsidRPr="00676CB0">
        <w:rPr>
          <w:sz w:val="24"/>
          <w:szCs w:val="24"/>
        </w:rPr>
        <w:t>ать</w:t>
      </w:r>
      <w:r w:rsidR="00E37CDF" w:rsidRPr="00676CB0">
        <w:rPr>
          <w:sz w:val="24"/>
          <w:szCs w:val="24"/>
        </w:rPr>
        <w:t xml:space="preserve"> выездных  и камеральных налоговых проверок с предложением конкретных мероприятий налогового контроля, необходимых для сбора достаточной доказательственной базы.</w:t>
      </w:r>
    </w:p>
    <w:p w:rsidR="00E37CDF" w:rsidRPr="00676CB0" w:rsidRDefault="00EF21DD" w:rsidP="00EF21DD">
      <w:pPr>
        <w:pStyle w:val="20"/>
        <w:shd w:val="clear" w:color="auto" w:fill="auto"/>
        <w:tabs>
          <w:tab w:val="left" w:pos="538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lastRenderedPageBreak/>
        <w:tab/>
      </w: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Организ</w:t>
      </w:r>
      <w:r w:rsidRPr="00676CB0">
        <w:rPr>
          <w:sz w:val="24"/>
          <w:szCs w:val="24"/>
        </w:rPr>
        <w:t>овывать</w:t>
      </w:r>
      <w:r w:rsidR="00E37CDF" w:rsidRPr="00676CB0">
        <w:rPr>
          <w:sz w:val="24"/>
          <w:szCs w:val="24"/>
        </w:rPr>
        <w:t xml:space="preserve"> ведени</w:t>
      </w:r>
      <w:r w:rsidRPr="00676CB0">
        <w:rPr>
          <w:sz w:val="24"/>
          <w:szCs w:val="24"/>
        </w:rPr>
        <w:t>е</w:t>
      </w:r>
      <w:r w:rsidR="00E37CDF" w:rsidRPr="00676CB0">
        <w:rPr>
          <w:sz w:val="24"/>
          <w:szCs w:val="24"/>
        </w:rPr>
        <w:t xml:space="preserve"> в установленном порядке делопроизводства и хранения документов отдела, а также передачу их на архивное хранение.</w:t>
      </w:r>
    </w:p>
    <w:p w:rsidR="00E37CDF" w:rsidRPr="00676CB0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Участ</w:t>
      </w:r>
      <w:r w:rsidRPr="00676CB0">
        <w:rPr>
          <w:sz w:val="24"/>
          <w:szCs w:val="24"/>
        </w:rPr>
        <w:t xml:space="preserve">вовать </w:t>
      </w:r>
      <w:r w:rsidR="00E37CDF" w:rsidRPr="00676CB0">
        <w:rPr>
          <w:sz w:val="24"/>
          <w:szCs w:val="24"/>
        </w:rPr>
        <w:t>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E37CDF" w:rsidRPr="00676CB0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Выполн</w:t>
      </w:r>
      <w:r w:rsidRPr="00676CB0">
        <w:rPr>
          <w:sz w:val="24"/>
          <w:szCs w:val="24"/>
        </w:rPr>
        <w:t>ять</w:t>
      </w:r>
      <w:r w:rsidR="00E37CDF" w:rsidRPr="00676CB0">
        <w:rPr>
          <w:sz w:val="24"/>
          <w:szCs w:val="24"/>
        </w:rPr>
        <w:t xml:space="preserve"> требован</w:t>
      </w:r>
      <w:r w:rsidRPr="00676CB0">
        <w:rPr>
          <w:sz w:val="24"/>
          <w:szCs w:val="24"/>
        </w:rPr>
        <w:t>ия</w:t>
      </w:r>
      <w:r w:rsidR="00E37CDF" w:rsidRPr="00676CB0">
        <w:rPr>
          <w:sz w:val="24"/>
          <w:szCs w:val="24"/>
        </w:rPr>
        <w:t>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E37CDF" w:rsidRPr="00676CB0" w:rsidRDefault="00293DF6" w:rsidP="00293DF6">
      <w:pPr>
        <w:pStyle w:val="20"/>
        <w:shd w:val="clear" w:color="auto" w:fill="auto"/>
        <w:tabs>
          <w:tab w:val="left" w:pos="846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Уведомл</w:t>
      </w:r>
      <w:r w:rsidRPr="00676CB0">
        <w:rPr>
          <w:sz w:val="24"/>
          <w:szCs w:val="24"/>
        </w:rPr>
        <w:t>ять</w:t>
      </w:r>
      <w:r w:rsidR="00E37CDF" w:rsidRPr="00676CB0">
        <w:rPr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825B7" w:rsidRPr="00676CB0" w:rsidRDefault="00F825B7" w:rsidP="00F825B7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6CB0">
        <w:rPr>
          <w:rFonts w:ascii="Times New Roman" w:hAnsi="Times New Roman"/>
          <w:sz w:val="24"/>
          <w:szCs w:val="24"/>
        </w:rPr>
        <w:t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37CDF" w:rsidRPr="00676CB0" w:rsidRDefault="00293DF6" w:rsidP="00293DF6">
      <w:pPr>
        <w:pStyle w:val="20"/>
        <w:shd w:val="clear" w:color="auto" w:fill="auto"/>
        <w:tabs>
          <w:tab w:val="left" w:pos="914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="00E37CDF" w:rsidRPr="00676CB0">
        <w:rPr>
          <w:sz w:val="24"/>
          <w:szCs w:val="24"/>
        </w:rPr>
        <w:t>Выполн</w:t>
      </w:r>
      <w:r w:rsidRPr="00676CB0">
        <w:rPr>
          <w:sz w:val="24"/>
          <w:szCs w:val="24"/>
        </w:rPr>
        <w:t>ять</w:t>
      </w:r>
      <w:r w:rsidR="00E37CDF" w:rsidRPr="00676CB0">
        <w:rPr>
          <w:sz w:val="24"/>
          <w:szCs w:val="24"/>
        </w:rPr>
        <w:t xml:space="preserve"> други</w:t>
      </w:r>
      <w:r w:rsidRPr="00676CB0">
        <w:rPr>
          <w:sz w:val="24"/>
          <w:szCs w:val="24"/>
        </w:rPr>
        <w:t>е</w:t>
      </w:r>
      <w:r w:rsidR="00E37CDF" w:rsidRPr="00676CB0">
        <w:rPr>
          <w:sz w:val="24"/>
          <w:szCs w:val="24"/>
        </w:rPr>
        <w:t xml:space="preserve"> поручени</w:t>
      </w:r>
      <w:r w:rsidRPr="00676CB0">
        <w:rPr>
          <w:sz w:val="24"/>
          <w:szCs w:val="24"/>
        </w:rPr>
        <w:t>я</w:t>
      </w:r>
      <w:r w:rsidR="00E37CDF" w:rsidRPr="00676CB0">
        <w:rPr>
          <w:sz w:val="24"/>
          <w:szCs w:val="24"/>
        </w:rPr>
        <w:t xml:space="preserve">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293DF6" w:rsidRPr="00676CB0" w:rsidRDefault="00293DF6" w:rsidP="00293DF6">
      <w:pPr>
        <w:pStyle w:val="Default"/>
        <w:spacing w:line="276" w:lineRule="auto"/>
        <w:ind w:firstLine="708"/>
        <w:jc w:val="both"/>
      </w:pPr>
      <w:r w:rsidRPr="00676CB0">
        <w:t xml:space="preserve">9. В целях возложенных должностных обязанностей государственный налоговый инспектор имеет право на: 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Обеспечение надлежащих  организационно - технических условий, необходимых для исполнения должностных обязанностей;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Ознакомление с должностным регламентом 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л совершении </w:t>
      </w:r>
      <w:r w:rsidRPr="00676CB0">
        <w:rPr>
          <w:rFonts w:ascii="Times New Roman" w:hAnsi="Times New Roman" w:cs="Times New Roman"/>
        </w:rPr>
        <w:lastRenderedPageBreak/>
        <w:t>деятельности государственного органа;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Доступ в установленном порядке к сведениям , составляющим государственную тайну, если исполнение должностных обязанностей связано с использованием  таких сведений;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Доступ в установленном порядке в связи с исполнением должностных обязанностей в государственные органы, органы местного  самоуправления, общественные объединения и иные организации;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Защиту сведений о гражданском служащем;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Должностной рост на конкурсной основе;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Профессиональную переподготовку, повышение квалификации и стажировку в порядке, установленном  настоящим Федеральным Законом и другими федеральными законами;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Членство в профессиональном союзе;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Рассмотрение индивидуальных  служебных споров  в соответствии с настоящим Федеральным законом и другими федеральными законами;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Проведение по его заявлению  служебной проверки;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Защиту своих прав и законных  интересов  на гражданской службе, включая обжалование  в суд их нарушения;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Медицинское страхование в соответствии  с настоящим Федеральным законом и Федеральном законом о медицинском страховании  государственных служащих Российской Федерации;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Государственную защиту своих жизни и здоровья, жизни и здоровья членов своей семьи, а  также принадлежащего ему имущества;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Государственное пенсионное обеспечение в соответствии  с Федеральным законом.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>- Гражданский служащий в 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93DF6" w:rsidRPr="00676CB0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676CB0">
        <w:rPr>
          <w:rFonts w:ascii="Times New Roman" w:hAnsi="Times New Roman" w:cs="Times New Roman"/>
        </w:rPr>
        <w:t xml:space="preserve">10. </w:t>
      </w:r>
      <w:r w:rsidR="00F825B7" w:rsidRPr="00676CB0">
        <w:rPr>
          <w:rFonts w:ascii="Times New Roman" w:hAnsi="Times New Roman" w:cs="Times New Roman"/>
        </w:rPr>
        <w:t>Г</w:t>
      </w:r>
      <w:r w:rsidRPr="00676CB0">
        <w:rPr>
          <w:rFonts w:ascii="Times New Roman" w:hAnsi="Times New Roman" w:cs="Times New Roman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 правовом отделе.</w:t>
      </w:r>
    </w:p>
    <w:p w:rsidR="00293DF6" w:rsidRPr="00676CB0" w:rsidRDefault="00293DF6" w:rsidP="00293DF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CB0">
        <w:rPr>
          <w:rFonts w:ascii="Times New Roman" w:hAnsi="Times New Roman" w:cs="Times New Roman"/>
          <w:sz w:val="24"/>
          <w:szCs w:val="24"/>
        </w:rPr>
        <w:t>11. </w:t>
      </w:r>
      <w:r w:rsidR="00F825B7" w:rsidRPr="00676CB0">
        <w:rPr>
          <w:rFonts w:ascii="Times New Roman" w:hAnsi="Times New Roman" w:cs="Times New Roman"/>
          <w:sz w:val="24"/>
          <w:szCs w:val="24"/>
        </w:rPr>
        <w:t>Г</w:t>
      </w:r>
      <w:r w:rsidRPr="00676CB0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5C84" w:rsidRPr="00676CB0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676CB0">
        <w:rPr>
          <w:sz w:val="24"/>
          <w:szCs w:val="24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55C84" w:rsidRPr="00676CB0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759"/>
        </w:tabs>
        <w:spacing w:line="276" w:lineRule="auto"/>
        <w:ind w:left="0" w:firstLine="756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455C84" w:rsidRPr="00676CB0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455C84" w:rsidRPr="00676CB0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55C84" w:rsidRPr="00676CB0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ab/>
      </w:r>
      <w:r w:rsidRPr="00676CB0">
        <w:rPr>
          <w:sz w:val="24"/>
          <w:szCs w:val="24"/>
        </w:rPr>
        <w:tab/>
      </w:r>
      <w:r w:rsidR="00455C84" w:rsidRPr="00676CB0">
        <w:rPr>
          <w:sz w:val="24"/>
          <w:szCs w:val="24"/>
        </w:rPr>
        <w:t xml:space="preserve">отказывать в приеме документов, оформленных ненадлежащим образом; повышения своей квалификации; выполнения поручений руководства ФНС России, управления, инспекции, </w:t>
      </w:r>
      <w:r w:rsidR="00455C84" w:rsidRPr="00676CB0">
        <w:rPr>
          <w:sz w:val="24"/>
          <w:szCs w:val="24"/>
        </w:rPr>
        <w:lastRenderedPageBreak/>
        <w:t>реализации иных полномочий, установленных законодательством Российской Федерации; повышения эффективности работы отдела; соблюдения правил техники безопасности; соблюдения трудовой дисциплины;</w:t>
      </w:r>
    </w:p>
    <w:p w:rsidR="00455C84" w:rsidRPr="00676CB0" w:rsidRDefault="00455C84" w:rsidP="00293DF6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455C84" w:rsidRPr="00676CB0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676CB0">
        <w:rPr>
          <w:sz w:val="24"/>
          <w:szCs w:val="24"/>
        </w:rPr>
        <w:t xml:space="preserve">Перечень вопросов, по которым </w:t>
      </w:r>
      <w:r w:rsidR="00293DF6" w:rsidRPr="00676CB0">
        <w:rPr>
          <w:sz w:val="24"/>
          <w:szCs w:val="24"/>
        </w:rPr>
        <w:t xml:space="preserve"> г</w:t>
      </w:r>
      <w:r w:rsidRPr="00676CB0">
        <w:rPr>
          <w:sz w:val="24"/>
          <w:szCs w:val="24"/>
        </w:rPr>
        <w:t>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5C84" w:rsidRPr="00676CB0" w:rsidRDefault="00F825B7" w:rsidP="00293DF6">
      <w:pPr>
        <w:pStyle w:val="20"/>
        <w:numPr>
          <w:ilvl w:val="0"/>
          <w:numId w:val="15"/>
        </w:numPr>
        <w:shd w:val="clear" w:color="auto" w:fill="auto"/>
        <w:spacing w:line="276" w:lineRule="auto"/>
        <w:ind w:left="0"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Г</w:t>
      </w:r>
      <w:r w:rsidR="00455C84" w:rsidRPr="00676CB0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положений об инспекции и отделе;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графика отпусков гражданских служащих отдела;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иных актов по поручению руководства инспекции.</w:t>
      </w:r>
    </w:p>
    <w:p w:rsidR="00455C84" w:rsidRPr="00676CB0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r w:rsidRPr="00676CB0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Сроки и процедуры подготовки, рассмотрения проектов управленческих</w:t>
      </w:r>
      <w:r w:rsidR="00293DF6" w:rsidRPr="00676CB0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 xml:space="preserve"> </w:t>
      </w:r>
      <w:r w:rsidRPr="00676CB0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и иных решений, порядок согласования и принятия данных решений</w:t>
      </w:r>
    </w:p>
    <w:p w:rsidR="00455C84" w:rsidRPr="00676CB0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5C84" w:rsidRPr="00676CB0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577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bookmarkStart w:id="3" w:name="bookmark4"/>
      <w:r w:rsidRPr="00676CB0">
        <w:rPr>
          <w:rFonts w:ascii="Times New Roman" w:hAnsi="Times New Roman" w:cs="Times New Roman"/>
          <w:b/>
          <w:i w:val="0"/>
          <w:sz w:val="24"/>
          <w:szCs w:val="24"/>
        </w:rPr>
        <w:t>Порядок служебного взаимодействия</w:t>
      </w:r>
      <w:bookmarkEnd w:id="3"/>
    </w:p>
    <w:p w:rsidR="00455C84" w:rsidRPr="00676CB0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5C84" w:rsidRPr="00676CB0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bookmarkStart w:id="4" w:name="bookmark5"/>
      <w:r w:rsidRPr="00676CB0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4"/>
    </w:p>
    <w:p w:rsidR="00455C84" w:rsidRPr="00676CB0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1301"/>
        </w:tabs>
        <w:spacing w:line="276" w:lineRule="auto"/>
        <w:ind w:left="0" w:firstLine="78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подготовке нормативных актов и (или) проектов управленческих и иных решений в части: методологического, технического, организационного и информационного характера;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-</w:t>
      </w:r>
      <w:r w:rsidR="00293DF6" w:rsidRPr="00676CB0">
        <w:rPr>
          <w:sz w:val="24"/>
          <w:szCs w:val="24"/>
        </w:rPr>
        <w:t xml:space="preserve"> у</w:t>
      </w:r>
      <w:r w:rsidRPr="00676CB0">
        <w:rPr>
          <w:sz w:val="24"/>
          <w:szCs w:val="24"/>
        </w:rPr>
        <w:t>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455C84" w:rsidRPr="00676CB0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</w:t>
      </w:r>
      <w:r w:rsidR="00455C84" w:rsidRPr="00676CB0">
        <w:rPr>
          <w:sz w:val="24"/>
          <w:szCs w:val="24"/>
        </w:rPr>
        <w:t>беспечение подготовки соответствующих документов по вопросам соблюдения налогового законодательства;</w:t>
      </w:r>
    </w:p>
    <w:p w:rsidR="00455C84" w:rsidRPr="00676CB0" w:rsidRDefault="00293DF6" w:rsidP="00293DF6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- </w:t>
      </w:r>
      <w:r w:rsidR="00455C84" w:rsidRPr="00676CB0">
        <w:rPr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455C84" w:rsidRPr="00676CB0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</w:t>
      </w:r>
      <w:r w:rsidR="00455C84" w:rsidRPr="00676CB0">
        <w:rPr>
          <w:sz w:val="24"/>
          <w:szCs w:val="24"/>
        </w:rPr>
        <w:t>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455C84" w:rsidRPr="00676CB0" w:rsidRDefault="00455C84" w:rsidP="00293DF6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466"/>
        </w:tabs>
        <w:spacing w:before="0" w:after="0" w:line="276" w:lineRule="auto"/>
        <w:jc w:val="center"/>
        <w:rPr>
          <w:sz w:val="24"/>
          <w:szCs w:val="24"/>
        </w:rPr>
      </w:pPr>
      <w:r w:rsidRPr="00676CB0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55C84" w:rsidRPr="00676CB0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9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 xml:space="preserve">выполняемому объёму работы и интенсивности труда, способности сохранять высокую </w:t>
      </w:r>
      <w:r w:rsidRPr="00676CB0">
        <w:rPr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осознанию ответственности за последствия своих действий.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Состояние работы инспекции согласно данных статистических отчетов ,процент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62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455C84" w:rsidRPr="00676CB0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676CB0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sectPr w:rsidR="00455C84" w:rsidRPr="00676CB0" w:rsidSect="00482C37">
      <w:headerReference w:type="even" r:id="rId7"/>
      <w:headerReference w:type="default" r:id="rId8"/>
      <w:headerReference w:type="first" r:id="rId9"/>
      <w:pgSz w:w="11900" w:h="16840"/>
      <w:pgMar w:top="567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00" w:rsidRDefault="00B00500">
      <w:r>
        <w:separator/>
      </w:r>
    </w:p>
  </w:endnote>
  <w:endnote w:type="continuationSeparator" w:id="0">
    <w:p w:rsidR="00B00500" w:rsidRDefault="00B0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00" w:rsidRDefault="00B00500"/>
  </w:footnote>
  <w:footnote w:type="continuationSeparator" w:id="0">
    <w:p w:rsidR="00B00500" w:rsidRDefault="00B005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39F3BC09" wp14:editId="568165DB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76CB0" w:rsidRPr="00676CB0">
                            <w:rPr>
                              <w:rStyle w:val="SegoeUI0pt"/>
                              <w:noProof/>
                            </w:rPr>
                            <w:t>8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3BC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7.75pt;margin-top:35.3pt;width:11.9pt;height:14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76CB0" w:rsidRPr="00676CB0">
                      <w:rPr>
                        <w:rStyle w:val="SegoeUI0pt"/>
                        <w:noProof/>
                      </w:rPr>
                      <w:t>8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3D2D726D" wp14:editId="138BA0B5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76CB0" w:rsidRPr="00676CB0">
                            <w:rPr>
                              <w:rStyle w:val="SegoeUI0pt"/>
                              <w:noProof/>
                            </w:rPr>
                            <w:t>9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D726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7.75pt;margin-top:35.3pt;width:11.9pt;height:14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4sqwIAAK0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76CB0" w:rsidRPr="00676CB0">
                      <w:rPr>
                        <w:rStyle w:val="SegoeUI0pt"/>
                        <w:noProof/>
                      </w:rPr>
                      <w:t>9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EA102D0" wp14:editId="31F5D535">
              <wp:simplePos x="0" y="0"/>
              <wp:positionH relativeFrom="page">
                <wp:posOffset>7123430</wp:posOffset>
              </wp:positionH>
              <wp:positionV relativeFrom="page">
                <wp:posOffset>100965</wp:posOffset>
              </wp:positionV>
              <wp:extent cx="57150" cy="160655"/>
              <wp:effectExtent l="0" t="0" r="0" b="63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555B9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02D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60.9pt;margin-top:7.95pt;width:4.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" filled="f" stroked="f">
              <v:textbox style="mso-fit-shape-to-text:t" inset="0,0,0,0">
                <w:txbxContent>
                  <w:p w:rsidR="00555B9A" w:rsidRDefault="00555B9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3F011E9B" wp14:editId="28FFFDAC">
              <wp:simplePos x="0" y="0"/>
              <wp:positionH relativeFrom="page">
                <wp:posOffset>3822700</wp:posOffset>
              </wp:positionH>
              <wp:positionV relativeFrom="page">
                <wp:posOffset>451485</wp:posOffset>
              </wp:positionV>
              <wp:extent cx="83185" cy="160655"/>
              <wp:effectExtent l="3175" t="3810" r="0" b="381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55C84" w:rsidRPr="00455C84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011E9B" id="Text Box 8" o:spid="_x0000_s1029" type="#_x0000_t202" style="position:absolute;margin-left:301pt;margin-top:35.55pt;width:6.55pt;height:12.6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O4qgIAAKw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55C84" w:rsidRPr="00455C84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F34AE1"/>
    <w:multiLevelType w:val="hybridMultilevel"/>
    <w:tmpl w:val="B8229E84"/>
    <w:lvl w:ilvl="0" w:tplc="32AA3326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E2A3F6D"/>
    <w:multiLevelType w:val="multilevel"/>
    <w:tmpl w:val="DB667716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E6540B"/>
    <w:multiLevelType w:val="multilevel"/>
    <w:tmpl w:val="F52C5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F45CF6"/>
    <w:multiLevelType w:val="multilevel"/>
    <w:tmpl w:val="0D105DF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D5336"/>
    <w:multiLevelType w:val="multilevel"/>
    <w:tmpl w:val="1C6CBF5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3D209F0"/>
    <w:multiLevelType w:val="hybridMultilevel"/>
    <w:tmpl w:val="42F08394"/>
    <w:lvl w:ilvl="0" w:tplc="6A580C2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8785875"/>
    <w:multiLevelType w:val="multilevel"/>
    <w:tmpl w:val="A74E0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7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B9A"/>
    <w:rsid w:val="00121A7F"/>
    <w:rsid w:val="00176D49"/>
    <w:rsid w:val="002066DE"/>
    <w:rsid w:val="00293DF6"/>
    <w:rsid w:val="002B7D75"/>
    <w:rsid w:val="003450A9"/>
    <w:rsid w:val="003A0A32"/>
    <w:rsid w:val="00417EE7"/>
    <w:rsid w:val="00455C84"/>
    <w:rsid w:val="00482C37"/>
    <w:rsid w:val="00496572"/>
    <w:rsid w:val="00555B9A"/>
    <w:rsid w:val="00582330"/>
    <w:rsid w:val="005A2CB8"/>
    <w:rsid w:val="0062295B"/>
    <w:rsid w:val="00631E8E"/>
    <w:rsid w:val="00676CB0"/>
    <w:rsid w:val="007D799F"/>
    <w:rsid w:val="007E2778"/>
    <w:rsid w:val="00956258"/>
    <w:rsid w:val="00B00500"/>
    <w:rsid w:val="00B221C5"/>
    <w:rsid w:val="00CA59DC"/>
    <w:rsid w:val="00D02CA6"/>
    <w:rsid w:val="00D526E3"/>
    <w:rsid w:val="00DE53B0"/>
    <w:rsid w:val="00E37CDF"/>
    <w:rsid w:val="00E846E2"/>
    <w:rsid w:val="00EF21DD"/>
    <w:rsid w:val="00F23836"/>
    <w:rsid w:val="00F409B3"/>
    <w:rsid w:val="00F8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E9F9CA1C-B459-4809-AF1F-BBC70407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  <w:lang w:val="en-US" w:eastAsia="en-US" w:bidi="en-US"/>
    </w:rPr>
  </w:style>
  <w:style w:type="character" w:customStyle="1" w:styleId="SegoeUI0pt">
    <w:name w:val="Колонтитул + Segoe UI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4"/>
      <w:szCs w:val="24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70"/>
      <w:sz w:val="34"/>
      <w:szCs w:val="34"/>
      <w:u w:val="none"/>
      <w:lang w:val="en-US" w:eastAsia="en-US" w:bidi="en-US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78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24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right"/>
      <w:outlineLvl w:val="0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20"/>
      <w:sz w:val="22"/>
      <w:szCs w:val="22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60"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780" w:line="0" w:lineRule="atLeast"/>
      <w:jc w:val="right"/>
    </w:pPr>
    <w:rPr>
      <w:rFonts w:ascii="Impact" w:eastAsia="Impact" w:hAnsi="Impact" w:cs="Impact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80" w:line="0" w:lineRule="atLeast"/>
      <w:jc w:val="right"/>
    </w:pPr>
    <w:rPr>
      <w:rFonts w:ascii="Franklin Gothic Heavy" w:eastAsia="Franklin Gothic Heavy" w:hAnsi="Franklin Gothic Heavy" w:cs="Franklin Gothic Heavy"/>
      <w:i/>
      <w:iCs/>
      <w:spacing w:val="-70"/>
      <w:sz w:val="34"/>
      <w:szCs w:val="34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54"/>
      <w:szCs w:val="5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6258"/>
    <w:rPr>
      <w:color w:val="000000"/>
    </w:rPr>
  </w:style>
  <w:style w:type="paragraph" w:styleId="a9">
    <w:name w:val="footer"/>
    <w:basedOn w:val="a"/>
    <w:link w:val="aa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6258"/>
    <w:rPr>
      <w:color w:val="000000"/>
    </w:rPr>
  </w:style>
  <w:style w:type="character" w:customStyle="1" w:styleId="12">
    <w:name w:val="Заголовок №1 (2)_"/>
    <w:basedOn w:val="a0"/>
    <w:link w:val="120"/>
    <w:locked/>
    <w:rsid w:val="00455C8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455C84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ConsPlusNormal">
    <w:name w:val="ConsPlusNormal"/>
    <w:rsid w:val="0062295B"/>
    <w:pPr>
      <w:autoSpaceDE w:val="0"/>
      <w:autoSpaceDN w:val="0"/>
    </w:pPr>
    <w:rPr>
      <w:rFonts w:ascii="Calibri" w:eastAsia="Calibri" w:hAnsi="Calibri" w:cs="Calibri"/>
      <w:sz w:val="22"/>
      <w:szCs w:val="20"/>
      <w:lang w:bidi="ar-SA"/>
    </w:rPr>
  </w:style>
  <w:style w:type="paragraph" w:customStyle="1" w:styleId="Default">
    <w:name w:val="Default"/>
    <w:rsid w:val="00293DF6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b">
    <w:name w:val="List Paragraph"/>
    <w:basedOn w:val="a"/>
    <w:uiPriority w:val="34"/>
    <w:qFormat/>
    <w:rsid w:val="00293DF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526E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6E3"/>
    <w:rPr>
      <w:rFonts w:ascii="Tahoma" w:hAnsi="Tahoma" w:cs="Tahoma"/>
      <w:color w:val="000000"/>
      <w:sz w:val="16"/>
      <w:szCs w:val="16"/>
    </w:rPr>
  </w:style>
  <w:style w:type="paragraph" w:customStyle="1" w:styleId="Style8">
    <w:name w:val="Style8"/>
    <w:basedOn w:val="a"/>
    <w:rsid w:val="00F825B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825B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4183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Цупикова Анастасия Владимировна</dc:creator>
  <cp:lastModifiedBy>Ставникова Наталья Алексеевна</cp:lastModifiedBy>
  <cp:revision>2</cp:revision>
  <cp:lastPrinted>2022-08-17T12:52:00Z</cp:lastPrinted>
  <dcterms:created xsi:type="dcterms:W3CDTF">2022-10-31T07:16:00Z</dcterms:created>
  <dcterms:modified xsi:type="dcterms:W3CDTF">2022-10-31T07:16:00Z</dcterms:modified>
</cp:coreProperties>
</file>